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0"/>
          <w:rtl w:val="1"/>
          <w:szCs w:val="40"/>
          <w:bCs/>
        </w:rPr>
        <w:t>מהדורה למורה – המנעול הדיגיטלי</w:t>
      </w:r>
    </w:p>
    <w:p>
      <w:pPr>
        <w:bidi w:val="1"/>
        <w:spacing w:after="40" w:before="0"/>
      </w:pPr>
      <w:r>
        <w:rPr>
          <w:rFonts w:ascii="Arial" w:hAnsi="Arial" w:cs="Arial"/>
          <w:b w:val="0"/>
          <w:color w:val="5D5675"/>
          <w:sz w:val="18"/>
          <w:rtl w:val="1"/>
          <w:szCs w:val="18"/>
        </w:rPr>
        <w:t>כיתה ח׳ · טקסט מידעי · 382 מילים · גרסה: רגיל · מפתח תשובות בעמוד זה, דפי התלמידים מהעמוד הבא</w:t>
      </w:r>
    </w:p>
    <w:p>
      <w:pPr>
        <w:bidi w:val="1"/>
        <w:spacing w:after="40" w:before="0"/>
      </w:pPr>
      <w:r>
        <w:rPr>
          <w:rFonts w:ascii="Arial" w:hAnsi="Arial" w:cs="Arial"/>
          <w:b w:val="0"/>
          <w:color w:val="5D5675"/>
          <w:sz w:val="19"/>
          <w:rtl w:val="1"/>
          <w:szCs w:val="19"/>
        </w:rPr>
        <w:t>מבנה הדף: טקסט עם פסקאות ממוספרות ← חלק א׳ איתור (רמה א׳) ← חלק ב׳ הסקה, השוואה ומונח (רמה ב׳) ← חלק ג׳ טיעון והבעת עמדה (רמה ג׳) ← כרטיס יציאה. בכל שאלה התלמידים מסמנים "איך הגעתם לתשובה" – כתוב בטקסט / חיברתי רמזים / חשבתי והרגשתי.</w:t>
      </w:r>
    </w:p>
    <w:p>
      <w:pPr>
        <w:bidi w:val="1"/>
        <w:spacing w:after="40" w:before="0"/>
      </w:pPr>
      <w:r>
        <w:rPr>
          <w:rFonts w:ascii="Arial" w:hAnsi="Arial" w:cs="Arial"/>
          <w:b/>
          <w:color w:val="6B4FC4"/>
          <w:sz w:val="22"/>
          <w:rtl w:val="1"/>
          <w:szCs w:val="22"/>
          <w:bCs/>
        </w:rPr>
        <w:t>🔑 המנעול הדיגיטלי – טקסט מידעי</w:t>
      </w:r>
    </w:p>
    <w:p>
      <w:pPr>
        <w:bidi w:val="1"/>
        <w:spacing w:after="40" w:before="0"/>
      </w:pPr>
      <w:r>
        <w:rPr>
          <w:rFonts w:ascii="Arial" w:hAnsi="Arial" w:cs="Arial"/>
          <w:b/>
          <w:color w:val="C2417A"/>
          <w:sz w:val="17"/>
          <w:rtl w:val="1"/>
          <w:szCs w:val="17"/>
          <w:bCs/>
        </w:rPr>
        <w:t xml:space="preserve">1 (א׳) · </w:t>
      </w:r>
      <w:r>
        <w:rPr>
          <w:rFonts w:ascii="Arial" w:hAnsi="Arial" w:cs="Arial"/>
          <w:b w:val="0"/>
          <w:sz w:val="17"/>
          <w:rtl w:val="1"/>
          <w:szCs w:val="17"/>
        </w:rPr>
        <w:t>שניים מאלה: ארוכה; לא כוללת שם משפחה, תאריך לידה או "123456"; מחברת כמה מילים בלי קשר ביניהן; שונה בכל מקום.  [מילים להדגשה: מהי, פסקה ב, שני מאפיינים]</w:t>
      </w:r>
    </w:p>
    <w:p>
      <w:pPr>
        <w:bidi w:val="1"/>
        <w:spacing w:after="40" w:before="0"/>
      </w:pPr>
      <w:r>
        <w:rPr>
          <w:rFonts w:ascii="Arial" w:hAnsi="Arial" w:cs="Arial"/>
          <w:b/>
          <w:color w:val="C2417A"/>
          <w:sz w:val="17"/>
          <w:rtl w:val="1"/>
          <w:szCs w:val="17"/>
          <w:bCs/>
        </w:rPr>
        <w:t xml:space="preserve">2 (א׳) · </w:t>
      </w:r>
      <w:r>
        <w:rPr>
          <w:rFonts w:ascii="Arial" w:hAnsi="Arial" w:cs="Arial"/>
          <w:b w:val="0"/>
          <w:sz w:val="17"/>
          <w:rtl w:val="1"/>
          <w:szCs w:val="17"/>
        </w:rPr>
        <w:t>כתובת, שם בית הספר, מיקום בזמן אמת ומספר טלפון.  [מילים להדגשה: אילו פרטים]</w:t>
      </w:r>
    </w:p>
    <w:p>
      <w:pPr>
        <w:bidi w:val="1"/>
        <w:spacing w:after="40" w:before="0"/>
      </w:pPr>
      <w:r>
        <w:rPr>
          <w:rFonts w:ascii="Arial" w:hAnsi="Arial" w:cs="Arial"/>
          <w:b/>
          <w:color w:val="C2417A"/>
          <w:sz w:val="17"/>
          <w:rtl w:val="1"/>
          <w:szCs w:val="17"/>
          <w:bCs/>
        </w:rPr>
        <w:t xml:space="preserve">3 (א׳) · </w:t>
      </w:r>
      <w:r>
        <w:rPr>
          <w:rFonts w:ascii="Arial" w:hAnsi="Arial" w:cs="Arial"/>
          <w:b w:val="0"/>
          <w:sz w:val="17"/>
          <w:rtl w:val="1"/>
          <w:szCs w:val="17"/>
        </w:rPr>
        <w:t>שלושה מאלה: לשמור צילומי מסך; לחסום; לדווח בפלטפורמה; לספר מיד למבוגר שסומכים עליו.  [מילים להדגשה: מה צריך לעשות, שלושה צעדים]</w:t>
      </w:r>
    </w:p>
    <w:p>
      <w:pPr>
        <w:bidi w:val="1"/>
        <w:spacing w:after="40" w:before="0"/>
      </w:pPr>
      <w:r>
        <w:rPr>
          <w:rFonts w:ascii="Arial" w:hAnsi="Arial" w:cs="Arial"/>
          <w:b/>
          <w:color w:val="C2417A"/>
          <w:sz w:val="17"/>
          <w:rtl w:val="1"/>
          <w:szCs w:val="17"/>
          <w:bCs/>
        </w:rPr>
        <w:t xml:space="preserve">4 (ב׳) · </w:t>
      </w:r>
      <w:r>
        <w:rPr>
          <w:rFonts w:ascii="Arial" w:hAnsi="Arial" w:cs="Arial"/>
          <w:b w:val="0"/>
          <w:sz w:val="17"/>
          <w:rtl w:val="1"/>
          <w:szCs w:val="17"/>
        </w:rPr>
        <w:t>כולן יוצרות לחץ ודחיפות (פרס, חסימה, בקשה פתאומית) כדי שנפעל מהר בלי לחשוב; כשפועלים בלחץ, קל ללחוץ על קישור מזיק או למסור קוד.  [מילים להדגשה: מה המשותף, מדוע מסוכן]</w:t>
      </w:r>
    </w:p>
    <w:p>
      <w:pPr>
        <w:bidi w:val="1"/>
        <w:spacing w:after="40" w:before="0"/>
      </w:pPr>
      <w:r>
        <w:rPr>
          <w:rFonts w:ascii="Arial" w:hAnsi="Arial" w:cs="Arial"/>
          <w:b/>
          <w:color w:val="C2417A"/>
          <w:sz w:val="17"/>
          <w:rtl w:val="1"/>
          <w:szCs w:val="17"/>
          <w:bCs/>
        </w:rPr>
        <w:t xml:space="preserve">5 (ב׳) · </w:t>
      </w:r>
      <w:r>
        <w:rPr>
          <w:rFonts w:ascii="Arial" w:hAnsi="Arial" w:cs="Arial"/>
          <w:b w:val="0"/>
          <w:sz w:val="17"/>
          <w:rtl w:val="1"/>
          <w:szCs w:val="17"/>
        </w:rPr>
        <w:t>כי מי שכוונותיו טובות אינו צריך להסתיר את הקשר; הסוד נועד לנתק את הנער או הנערה ממבוגרים שיכולים להגן עליהם.  [מילים להדגשה: מדוע]</w:t>
      </w:r>
    </w:p>
    <w:p>
      <w:pPr>
        <w:bidi w:val="1"/>
        <w:spacing w:after="40" w:before="0"/>
      </w:pPr>
      <w:r>
        <w:rPr>
          <w:rFonts w:ascii="Arial" w:hAnsi="Arial" w:cs="Arial"/>
          <w:b/>
          <w:color w:val="C2417A"/>
          <w:sz w:val="17"/>
          <w:rtl w:val="1"/>
          <w:szCs w:val="17"/>
          <w:bCs/>
        </w:rPr>
        <w:t xml:space="preserve">6 (ב׳) · </w:t>
      </w:r>
      <w:r>
        <w:rPr>
          <w:rFonts w:ascii="Arial" w:hAnsi="Arial" w:cs="Arial"/>
          <w:b w:val="0"/>
          <w:sz w:val="17"/>
          <w:rtl w:val="1"/>
          <w:szCs w:val="17"/>
        </w:rPr>
        <w:t>כמו שחגורת בטיחות לא מונעת נסיעה אלא מאפשרת לנסוע בבטחה, כך הרגלי ההגנה לא נועדו להרחיק אותנו מהרשת אלא לאפשר לנו ליהנות ממנה בלי פחד.  [מילים להדגשה: הסבירו, ההשוואה]</w:t>
      </w:r>
    </w:p>
    <w:p>
      <w:pPr>
        <w:bidi w:val="1"/>
        <w:spacing w:after="40" w:before="0"/>
      </w:pPr>
      <w:r>
        <w:rPr>
          <w:rFonts w:ascii="Arial" w:hAnsi="Arial" w:cs="Arial"/>
          <w:b/>
          <w:color w:val="C2417A"/>
          <w:sz w:val="17"/>
          <w:rtl w:val="1"/>
          <w:szCs w:val="17"/>
          <w:bCs/>
        </w:rPr>
        <w:t xml:space="preserve">7 (ג׳) · </w:t>
      </w:r>
      <w:r>
        <w:rPr>
          <w:rFonts w:ascii="Arial" w:hAnsi="Arial" w:cs="Arial"/>
          <w:b w:val="0"/>
          <w:sz w:val="17"/>
          <w:rtl w:val="1"/>
          <w:szCs w:val="17"/>
        </w:rPr>
        <w:t>תשובה אישית: עמדה ברורה + נימוק + פרט (למשל: סימן האזהרה של "סוד מההורים"; "מי שנפגע ברשת אינו אשם"; ההרגלים שאפשר ללמוד).  [מילים להדגשה: באיזו עמדה, נמקו, פרט אחד לפחות]</w:t>
      </w:r>
    </w:p>
    <w:p>
      <w:pPr>
        <w:bidi w:val="1"/>
        <w:spacing w:after="40" w:before="0"/>
      </w:pPr>
      <w:r>
        <w:rPr>
          <w:rFonts w:ascii="Arial" w:hAnsi="Arial" w:cs="Arial"/>
          <w:b w:val="0"/>
          <w:color w:val="5D5675"/>
          <w:sz w:val="19"/>
          <w:rtl w:val="1"/>
          <w:szCs w:val="19"/>
        </w:rPr>
        <w:t>💡 לדיון בכיתה: בקשו מהתלמידים לנמק בעל פה את סימון "איך הגעתם לתשובה" בשאלה אחת מכל חלק.</w:t>
      </w:r>
    </w:p>
    <w:p>
      <w:r>
        <w:br w:type="page"/>
      </w:r>
    </w:p>
    <w:p>
      <w:pPr>
        <w:pStyle w:val="Heading1"/>
        <w:bidi w:val="1"/>
      </w:pPr>
      <w:r>
        <w:rPr>
          <w:rFonts w:ascii="Arial" w:hAnsi="Arial" w:cs="Arial"/>
          <w:b/>
          <w:color w:val="C2417A"/>
          <w:sz w:val="40"/>
          <w:rtl w:val="1"/>
          <w:szCs w:val="40"/>
          <w:bCs/>
        </w:rPr>
        <w:t>טקסט 4: המנעול הדיגיטלי</w:t>
      </w:r>
    </w:p>
    <w:p>
      <w:pPr>
        <w:bidi w:val="1"/>
        <w:spacing w:after="40" w:before="0"/>
      </w:pPr>
      <w:r>
        <w:rPr>
          <w:rFonts w:ascii="Arial" w:hAnsi="Arial" w:cs="Arial"/>
          <w:b w:val="0"/>
          <w:color w:val="5D5675"/>
          <w:sz w:val="18"/>
          <w:rtl w:val="1"/>
          <w:szCs w:val="18"/>
        </w:rPr>
        <w:t>כיתה ח׳ · טקסט מידעי · גרסה רגילה</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 לפני הקריאה: אתם מבלים ברשת שעות בכל יום: משחקים, מדברים, צופים ומעלים. האם אתם יודעים איך לשמור על עצמכם שם? הטקסט שלפניכם מסביר את הסכנות העיקריות ואת דרכי ההגנה. קראו, וסמנו לעצמכם את הצעדים שכבר עשיתם.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טקסט מידעי</w:t>
            </w:r>
          </w:p>
          <w:p>
            <w:pPr>
              <w:bidi w:val="1"/>
            </w:pPr>
            <w:r>
              <w:rPr>
                <w:rFonts w:ascii="Arial" w:hAnsi="Arial" w:cs="Arial"/>
                <w:b/>
                <w:color w:val="C2417A"/>
                <w:sz w:val="20"/>
                <w:rtl w:val="1"/>
                <w:szCs w:val="20"/>
                <w:bCs/>
              </w:rPr>
              <w:t>המנעול הדיגיטלי</w:t>
            </w:r>
          </w:p>
          <w:p>
            <w:pPr>
              <w:bidi w:val="1"/>
            </w:pPr>
            <w:r>
              <w:rPr>
                <w:rFonts w:ascii="Arial" w:hAnsi="Arial" w:cs="Arial"/>
                <w:b/>
                <w:color w:val="5D5675"/>
                <w:sz w:val="20"/>
                <w:rtl w:val="1"/>
                <w:szCs w:val="20"/>
                <w:bCs/>
              </w:rPr>
              <w:t>לא נועלים את הבית בגלל פחד, אלא כי זה הגיוני. כך גם ברשת: כמה צעדים פשוטים יכולים לשמור על החשבונות, על התמונות ועל השקט שלכם.</w:t>
            </w:r>
          </w:p>
          <w:p>
            <w:pPr>
              <w:bidi w:val="1"/>
            </w:pPr>
            <w:r>
              <w:rPr>
                <w:rFonts w:ascii="Arial" w:hAnsi="Arial" w:cs="Arial"/>
                <w:b/>
                <w:color w:val="7A5BD6"/>
                <w:sz w:val="20"/>
                <w:rtl w:val="1"/>
                <w:szCs w:val="20"/>
                <w:bCs/>
              </w:rPr>
              <w:t xml:space="preserve">א.  </w:t>
            </w:r>
            <w:r>
              <w:rPr>
                <w:rFonts w:ascii="Arial" w:hAnsi="Arial" w:cs="Arial"/>
                <w:b w:val="0"/>
                <w:sz w:val="20"/>
                <w:rtl w:val="1"/>
                <w:szCs w:val="20"/>
              </w:rPr>
              <w:t>ברשת, כמו ברחוב, רוב האנשים הגונים. אבל כמו ברחוב, יש גם מי שמנסים לנצל אחרים: לגנוב חשבון, להשיג תמונות או מידע אישי, או לשכנע מישהו לעשות דבר שהוא לא רוצה. בני נוער הם יעד נפוץ, כי הם מבלים ברשת זמן רב ולעיתים סומכים על אנשים מהר. הגנה עצמית ברשת אינה דורשת ידע טכני מיוחד – רק כמה הרגלים.</w:t>
            </w:r>
          </w:p>
          <w:p>
            <w:pPr>
              <w:bidi w:val="1"/>
            </w:pPr>
            <w:r>
              <w:rPr>
                <w:rFonts w:ascii="Arial" w:hAnsi="Arial" w:cs="Arial"/>
                <w:b/>
                <w:color w:val="7A5BD6"/>
                <w:sz w:val="20"/>
                <w:rtl w:val="1"/>
                <w:szCs w:val="20"/>
                <w:bCs/>
              </w:rPr>
              <w:t xml:space="preserve">ב.  </w:t>
            </w:r>
            <w:r>
              <w:rPr>
                <w:rFonts w:ascii="Arial" w:hAnsi="Arial" w:cs="Arial"/>
                <w:b w:val="0"/>
                <w:sz w:val="20"/>
                <w:rtl w:val="1"/>
                <w:szCs w:val="20"/>
              </w:rPr>
              <w:t>ההרגל הראשון הוא סיסמה חזקה. סיסמה טובה היא ארוכה, ואינה כוללת את שם המשפחה, תאריך הלידה או "123456". דרך פשוטה ליצור סיסמה כזאת היא לחבר כמה מילים שאין ביניהן קשר, למשל "חתול-מטריה-כוכב-ירוק". חשוב לא להשתמש באותה סיסמה בכל מקום, ולהפעיל "אימות דו־שלבי" – קוד נוסף שנשלח לטלפון בכל כניסה ממכשיר חדש.</w:t>
            </w:r>
          </w:p>
          <w:p>
            <w:pPr>
              <w:bidi w:val="1"/>
            </w:pPr>
            <w:r>
              <w:rPr>
                <w:rFonts w:ascii="Arial" w:hAnsi="Arial" w:cs="Arial"/>
                <w:b/>
                <w:color w:val="7A5BD6"/>
                <w:sz w:val="20"/>
                <w:rtl w:val="1"/>
                <w:szCs w:val="20"/>
                <w:bCs/>
              </w:rPr>
              <w:t xml:space="preserve">ג.  </w:t>
            </w:r>
            <w:r>
              <w:rPr>
                <w:rFonts w:ascii="Arial" w:hAnsi="Arial" w:cs="Arial"/>
                <w:b w:val="0"/>
                <w:sz w:val="20"/>
                <w:rtl w:val="1"/>
                <w:szCs w:val="20"/>
              </w:rPr>
              <w:t>ההרגל השני הוא שמירה על מידע אישי. כתובת, שם בית הספר, מיקום בזמן אמת ומספר טלפון – כל אלה לא צריכים להופיע בפרופיל פומבי. גם תמונה תמימה יכולה לחשוף הרבה: סמל בית הספר על החולצה, שלט הרחוב מאחור. מומלץ לבדוק את הגדרות הפרטיות ולקבוע שרק חברים שאתם מכירים יוכלו לראות את מה שאתם מעלים.</w:t>
            </w:r>
          </w:p>
          <w:p>
            <w:pPr>
              <w:bidi w:val="1"/>
            </w:pPr>
            <w:r>
              <w:rPr>
                <w:rFonts w:ascii="Arial" w:hAnsi="Arial" w:cs="Arial"/>
                <w:b/>
                <w:color w:val="7A5BD6"/>
                <w:sz w:val="20"/>
                <w:rtl w:val="1"/>
                <w:szCs w:val="20"/>
                <w:bCs/>
              </w:rPr>
              <w:t xml:space="preserve">ד.  </w:t>
            </w:r>
            <w:r>
              <w:rPr>
                <w:rFonts w:ascii="Arial" w:hAnsi="Arial" w:cs="Arial"/>
                <w:b w:val="0"/>
                <w:sz w:val="20"/>
                <w:rtl w:val="1"/>
                <w:szCs w:val="20"/>
              </w:rPr>
              <w:t>ההרגל השלישי הוא ערנות להודעות חשודות. "זכית בפרס! לחץ כאן", "החשבון שלך ייחסם אם לא תאשר עכשיו", או הודעה מחבר שמבקש פתאום קוד שקיבלתם בטלפון – כל אלה סימני אזהרה. המטרה שלהם היא ליצור לחץ, כדי שתפעלו מהר בלי לחשוב. הכלל הוא: לעצור, לבדוק, ורק אחר כך – אם בכלל – ללחוץ.</w:t>
            </w:r>
          </w:p>
          <w:p>
            <w:pPr>
              <w:bidi w:val="1"/>
            </w:pPr>
            <w:r>
              <w:rPr>
                <w:rFonts w:ascii="Arial" w:hAnsi="Arial" w:cs="Arial"/>
                <w:b/>
                <w:color w:val="7A5BD6"/>
                <w:sz w:val="20"/>
                <w:rtl w:val="1"/>
                <w:szCs w:val="20"/>
                <w:bCs/>
              </w:rPr>
              <w:t xml:space="preserve">ה.  </w:t>
            </w:r>
            <w:r>
              <w:rPr>
                <w:rFonts w:ascii="Arial" w:hAnsi="Arial" w:cs="Arial"/>
                <w:b w:val="0"/>
                <w:sz w:val="20"/>
                <w:rtl w:val="1"/>
                <w:szCs w:val="20"/>
              </w:rPr>
              <w:t>סכנה אחרת אינה טכנית אלא אנושית: אנשים זרים שמתחזים לבני גילכם, מחמיאים מאוד ובונים "קשר מיוחד", ואחר כך מבקשים סודות, תמונות או מפגש. סימן אזהרה חשוב הוא בקשה לשמור על הקשר בסוד מההורים. כאן הכלל ברור: אף פעם לא שולחים תמונות אישיות, ואף פעם לא נפגשים עם מי שהכרתם רק ברשת בלי שמבוגר אחראי יודע.</w:t>
            </w:r>
          </w:p>
          <w:p>
            <w:pPr>
              <w:bidi w:val="1"/>
            </w:pPr>
            <w:r>
              <w:rPr>
                <w:rFonts w:ascii="Arial" w:hAnsi="Arial" w:cs="Arial"/>
                <w:b/>
                <w:color w:val="7A5BD6"/>
                <w:sz w:val="20"/>
                <w:rtl w:val="1"/>
                <w:szCs w:val="20"/>
                <w:bCs/>
              </w:rPr>
              <w:t xml:space="preserve">ו.  </w:t>
            </w:r>
            <w:r>
              <w:rPr>
                <w:rFonts w:ascii="Arial" w:hAnsi="Arial" w:cs="Arial"/>
                <w:b w:val="0"/>
                <w:sz w:val="20"/>
                <w:rtl w:val="1"/>
                <w:szCs w:val="20"/>
              </w:rPr>
              <w:t>ומה אם משהו כבר קרה? אם חשבון נפרץ, אם מישהו מאיים או מטריד, אם תמונה הופצה בלי רשות – אסור להתבייש ואסור לשתוק. צריך לשמור צילומי מסך, לחסום, לדווח בפלטפורמה ולספר מיד למבוגר שסומכים עליו: הורה, מחנכת או יועצת. מי שנפגע ברשת אינו אשם. האשם הוא מי שפוגע.</w:t>
            </w:r>
          </w:p>
          <w:p>
            <w:pPr>
              <w:bidi w:val="1"/>
            </w:pPr>
            <w:r>
              <w:rPr>
                <w:rFonts w:ascii="Arial" w:hAnsi="Arial" w:cs="Arial"/>
                <w:b/>
                <w:color w:val="7A5BD6"/>
                <w:sz w:val="20"/>
                <w:rtl w:val="1"/>
                <w:szCs w:val="20"/>
                <w:bCs/>
              </w:rPr>
              <w:t xml:space="preserve">ז.  </w:t>
            </w:r>
            <w:r>
              <w:rPr>
                <w:rFonts w:ascii="Arial" w:hAnsi="Arial" w:cs="Arial"/>
                <w:b w:val="0"/>
                <w:sz w:val="20"/>
                <w:rtl w:val="1"/>
                <w:szCs w:val="20"/>
              </w:rPr>
              <w:t>ההרגלים האלה לא נועדו להפחיד, אלא להשאיר את הרשת מקום טוב. בדיוק כמו שחגורת בטיחות לא מונעת מאיתנו לנסוע, אלא מאפשרת לנסוע בשקט. אז היום, לפני שאתם סוגרים את הטלפון, נסו לבצע צעד אחד מהרשימה. מחר – עוד אחד.</w:t>
            </w:r>
          </w:p>
        </w:tc>
      </w:tr>
    </w:tbl>
    <w:p>
      <w:pPr>
        <w:bidi w:val="1"/>
        <w:spacing w:after="40" w:before="0"/>
      </w:pPr>
    </w:p>
    <w:p>
      <w:r>
        <w:br w:type="page"/>
      </w:r>
    </w:p>
    <w:p>
      <w:pPr>
        <w:pStyle w:val="Heading2"/>
        <w:bidi w:val="1"/>
      </w:pPr>
      <w:r>
        <w:rPr>
          <w:rFonts w:ascii="Arial" w:hAnsi="Arial" w:cs="Arial"/>
          <w:b/>
          <w:color w:val="2B8F86"/>
          <w:sz w:val="30"/>
          <w:rtl w:val="1"/>
          <w:szCs w:val="30"/>
          <w:bCs/>
        </w:rPr>
        <w:t>חלק א׳ – שאלות הבנה ואיתור מידע (רמה א׳)</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הדגישו בכל שאלה את המילים החשובות – מילת השאלה, המספר (שניים? שלושה?) והפסקה – ורק אחר כך ענו.</w:t>
            </w:r>
          </w:p>
        </w:tc>
      </w:tr>
    </w:tbl>
    <w:p>
      <w:pPr>
        <w:bidi w:val="1"/>
        <w:spacing w:after="40" w:before="0"/>
      </w:pP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מהי סיסמה טובה, לפי פסקה ב? ציינו שני מאפיינים.</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אילו פרטים אישיים לא צריכים להופיע בפרופיל פומבי?</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מה צריך לעשות אם חשבון נפרץ או אם מישהו מטריד ברשת? ציינו שלושה צעדים.</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ב׳ – הסקת מסקנות, השוואה ומונחים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מה המשותף להודעות החשודות שמוצגות בפסקה ד, ומדוע זה מסוכן?</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מדוע בקשה "לשמור על הקשר בסוד מההורים" היא סימן אזהרה חשוב?</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הסבירו את ההשוואה בין הרגלי הגנה ברשת לבין "חגורת בטיחות". מה הכותב רוצה שנבין?</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ג׳ – טיעון והבעת עמדה (רמה ג׳)</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יש הטוענים שהורים צריכים לראות את כל ההודעות והחשבונות של ילדיהם עד גיל 16, כדי להגן עליהם. אחרים טוענים שזו פגיעה בפרטיות ובאמון, ושעדיף ללמד את הילדים לשמור על עצמם ולפנות להורים כשצריך.</w:t>
            </w:r>
          </w:p>
        </w:tc>
      </w:tr>
    </w:tbl>
    <w:p>
      <w:pPr>
        <w:bidi w:val="1"/>
        <w:spacing w:after="40" w:before="0"/>
      </w:pP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באיזו עמדה אתם תומכים? נמקו והסתמכו על פרט אחד לפחות מן הטקסט או מניסיונכם.</w:t>
      </w:r>
      <w:r>
        <w:rPr>
          <w:rFonts w:ascii="Arial" w:hAnsi="Arial" w:cs="Arial"/>
          <w:b w:val="0"/>
          <w:color w:val="7A7392"/>
          <w:sz w:val="17"/>
          <w:rtl w:val="1"/>
          <w:szCs w:val="17"/>
        </w:rPr>
        <w:t xml:space="preserve">  💭 טיעון ועמדה</w:t>
      </w:r>
    </w:p>
    <w:tbl>
      <w:tblPr>
        <w:tblW w:type="auto" w:w="0"/>
        <w:tblLayout w:type="fixed"/>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213"/>
        <w:gridCol w:w="5213"/>
      </w:tblGrid>
      <w:tr>
        <w:tc>
          <w:tcPr>
            <w:tcW w:type="dxa" w:w="3118"/>
            <w:shd w:val="clear" w:fill="FDE4EE"/>
          </w:tcPr>
          <w:p>
            <w:pPr>
              <w:bidi w:val="1"/>
            </w:pPr>
            <w:r>
              <w:rPr>
                <w:rFonts w:ascii="Arial" w:hAnsi="Arial" w:cs="Arial"/>
                <w:b/>
                <w:color w:val="8C2556"/>
                <w:sz w:val="18"/>
                <w:rtl w:val="1"/>
                <w:szCs w:val="18"/>
                <w:bCs/>
              </w:rPr>
              <w:t>מה נתון בשאלה?</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עליי לעשות כדי לענות?</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חייב להופיע בתשובה שלי?</w:t>
            </w:r>
          </w:p>
        </w:tc>
        <w:tc>
          <w:tcPr>
            <w:tcW w:type="dxa" w:w="6803"/>
          </w:tcPr>
          <w:p>
            <w:pPr>
              <w:bidi w:val="1"/>
            </w:pPr>
            <w:r>
              <w:rPr>
                <w:rFonts w:ascii="Arial" w:hAnsi="Arial" w:cs="Arial"/>
                <w:b w:val="0"/>
                <w:sz w:val="22"/>
                <w:rtl w:val="1"/>
                <w:szCs w:val="22"/>
              </w:rPr>
              <w:t xml:space="preserve"> </w:t>
            </w:r>
          </w:p>
        </w:tc>
      </w:tr>
    </w:tbl>
    <w:p>
      <w:pPr>
        <w:bidi w:val="1"/>
        <w:spacing w:after="40" w:before="0"/>
      </w:pPr>
    </w:p>
    <w:p>
      <w:pPr>
        <w:bidi w:val="1"/>
        <w:spacing w:after="60" w:before="0"/>
      </w:pPr>
      <w:r>
        <w:rPr>
          <w:rFonts w:ascii="Arial" w:hAnsi="Arial" w:cs="Arial"/>
          <w:b/>
          <w:sz w:val="20"/>
          <w:rtl w:val="1"/>
          <w:szCs w:val="20"/>
          <w:bCs/>
        </w:rPr>
        <w:t>התשובה המלאה: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לתשובה מלאה: הצהרת עמדה ברורה + נימוק הגיוני + הוכחה או דוגמה (מהטקסט או מהחיים).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מילת השאלה שהכי עזרה לי היום: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שהייתה לי קשה, ולמה: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3. משהו שלמדתי מהטקסט: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כיתה ח׳ · טקסט 4 · המנעול הדיגיטלי · רגיל</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2"/>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כיתה ח׳ · טקסט 4 · המנעול הדיגיטלי ·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